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  <w:r w:rsidRPr="00AE11B0">
        <w:rPr>
          <w:rFonts w:ascii="Arial" w:hAnsi="Arial" w:cs="Arial"/>
          <w:bCs/>
        </w:rPr>
        <w:t xml:space="preserve">Javni natječaj za financiranje </w:t>
      </w:r>
      <w:r>
        <w:rPr>
          <w:rFonts w:ascii="Arial" w:hAnsi="Arial" w:cs="Arial"/>
          <w:bCs/>
        </w:rPr>
        <w:t>jednokratnih aktivnosti</w:t>
      </w:r>
      <w:r w:rsidRPr="00AE11B0">
        <w:rPr>
          <w:rFonts w:ascii="Arial" w:hAnsi="Arial" w:cs="Arial"/>
          <w:bCs/>
        </w:rPr>
        <w:t xml:space="preserve"> udruga</w:t>
      </w:r>
      <w:r>
        <w:rPr>
          <w:rFonts w:ascii="Arial" w:hAnsi="Arial" w:cs="Arial"/>
          <w:bCs/>
        </w:rPr>
        <w:t xml:space="preserve"> </w:t>
      </w:r>
      <w:r w:rsidRPr="00AE11B0">
        <w:rPr>
          <w:rFonts w:ascii="Arial" w:hAnsi="Arial" w:cs="Arial"/>
          <w:bCs/>
        </w:rPr>
        <w:t>koj</w:t>
      </w:r>
      <w:r>
        <w:rPr>
          <w:rFonts w:ascii="Arial" w:hAnsi="Arial" w:cs="Arial"/>
          <w:bCs/>
        </w:rPr>
        <w:t>e su od interesa za Brodsko-posavsku županiju iz</w:t>
      </w:r>
      <w:r w:rsidRPr="00AE11B0">
        <w:rPr>
          <w:rFonts w:ascii="Arial" w:hAnsi="Arial" w:cs="Arial"/>
          <w:bCs/>
        </w:rPr>
        <w:t xml:space="preserve"> područj</w:t>
      </w:r>
      <w:r>
        <w:rPr>
          <w:rFonts w:ascii="Arial" w:hAnsi="Arial" w:cs="Arial"/>
          <w:bCs/>
        </w:rPr>
        <w:t>a vatrogastva</w:t>
      </w:r>
      <w:r w:rsidRPr="00AE11B0">
        <w:rPr>
          <w:rFonts w:ascii="Arial" w:hAnsi="Arial" w:cs="Arial"/>
          <w:bCs/>
        </w:rPr>
        <w:t xml:space="preserve"> za 2018. godinu</w:t>
      </w:r>
    </w:p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</w:p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</w:p>
    <w:p w:rsidR="00737D96" w:rsidRPr="00AE11B0" w:rsidRDefault="00737D96" w:rsidP="00737D96">
      <w:pPr>
        <w:jc w:val="center"/>
        <w:rPr>
          <w:rFonts w:ascii="Arial" w:hAnsi="Arial" w:cs="Arial"/>
          <w:b/>
          <w:bCs/>
        </w:rPr>
      </w:pPr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737D96" w:rsidRPr="00AE11B0" w:rsidRDefault="00737D96" w:rsidP="00737D96">
      <w:pPr>
        <w:jc w:val="center"/>
        <w:rPr>
          <w:rFonts w:ascii="Arial" w:hAnsi="Arial" w:cs="Arial"/>
          <w:b/>
          <w:bCs/>
        </w:rPr>
      </w:pP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Prijavitelj: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(navesti naziv udruge, adresu i OIB)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 xml:space="preserve">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za 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>, ali postupak ocjenjivanja programa ili projekta još je u tijeku.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 gdje je prijavljen</w:t>
      </w:r>
      <w:r>
        <w:rPr>
          <w:rFonts w:ascii="Arial" w:eastAsia="PMingLiU" w:hAnsi="Arial" w:cs="Arial"/>
          <w:lang w:eastAsia="zh-TW"/>
        </w:rPr>
        <w:t>a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jednokratna aktivnost</w:t>
      </w:r>
      <w:r w:rsidRPr="00AE11B0">
        <w:rPr>
          <w:rFonts w:ascii="Arial" w:eastAsia="PMingLiU" w:hAnsi="Arial" w:cs="Arial"/>
          <w:lang w:eastAsia="zh-TW"/>
        </w:rPr>
        <w:t>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737D96" w:rsidRPr="00AE11B0" w:rsidRDefault="00737D96" w:rsidP="00737D96">
      <w:pPr>
        <w:pStyle w:val="NoSpacing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737D96" w:rsidRPr="00905169" w:rsidTr="00F06B0A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737D96" w:rsidRPr="00905169" w:rsidRDefault="00737D96" w:rsidP="00F06B0A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737D96" w:rsidRPr="00905169" w:rsidRDefault="00737D96" w:rsidP="00F06B0A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737D96" w:rsidRPr="00905169" w:rsidRDefault="00737D96" w:rsidP="00F06B0A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7D96" w:rsidRPr="00905169" w:rsidRDefault="00737D96" w:rsidP="00F06B0A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7D96" w:rsidRPr="00905169" w:rsidTr="00F06B0A">
        <w:trPr>
          <w:trHeight w:val="466"/>
        </w:trPr>
        <w:tc>
          <w:tcPr>
            <w:tcW w:w="1443" w:type="dxa"/>
          </w:tcPr>
          <w:p w:rsidR="00737D96" w:rsidRPr="00905169" w:rsidRDefault="00737D96" w:rsidP="00F06B0A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37D96" w:rsidRPr="00905169" w:rsidRDefault="00737D96" w:rsidP="00F06B0A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37D96" w:rsidRPr="00905169" w:rsidRDefault="00737D96" w:rsidP="00F06B0A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:rsidR="00737D96" w:rsidRPr="00905169" w:rsidRDefault="00737D96" w:rsidP="00733E37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Ime i prezime te potpis osobe ovlaštene za zastupanje prijavitelja </w:t>
            </w:r>
            <w:r w:rsidR="00733E37">
              <w:rPr>
                <w:rFonts w:ascii="Arial" w:hAnsi="Arial" w:cs="Arial"/>
                <w:b/>
                <w:bCs/>
                <w:sz w:val="22"/>
                <w:szCs w:val="22"/>
              </w:rPr>
              <w:t>jednokratne aktivnosti</w:t>
            </w:r>
            <w:bookmarkStart w:id="0" w:name="_GoBack"/>
            <w:bookmarkEnd w:id="0"/>
          </w:p>
        </w:tc>
      </w:tr>
    </w:tbl>
    <w:p w:rsidR="00F73D03" w:rsidRPr="00737D96" w:rsidRDefault="00F73D03" w:rsidP="00737D96"/>
    <w:sectPr w:rsidR="00F73D03" w:rsidRPr="00737D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6"/>
    <w:rsid w:val="00733E37"/>
    <w:rsid w:val="00737D96"/>
    <w:rsid w:val="00F7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46355-681F-4366-B12B-41742009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D96"/>
    <w:pPr>
      <w:ind w:left="720"/>
      <w:contextualSpacing/>
    </w:pPr>
  </w:style>
  <w:style w:type="paragraph" w:styleId="NoSpacing">
    <w:name w:val="No Spacing"/>
    <w:uiPriority w:val="1"/>
    <w:qFormat/>
    <w:rsid w:val="00737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E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</cp:revision>
  <cp:lastPrinted>2018-04-05T12:39:00Z</cp:lastPrinted>
  <dcterms:created xsi:type="dcterms:W3CDTF">2018-04-05T12:36:00Z</dcterms:created>
  <dcterms:modified xsi:type="dcterms:W3CDTF">2018-04-05T12:39:00Z</dcterms:modified>
</cp:coreProperties>
</file>