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B9B" w:rsidRPr="000F7D47" w:rsidRDefault="009E6B9B" w:rsidP="009E6B9B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E6B9B" w:rsidRPr="000F7D47" w:rsidRDefault="009E6B9B" w:rsidP="009E6B9B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E6B9B" w:rsidRPr="000F7D47" w:rsidRDefault="009E6B9B" w:rsidP="009E6B9B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E6B9B" w:rsidRPr="000F7D47" w:rsidRDefault="009E6B9B" w:rsidP="009E6B9B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E6B9B" w:rsidRPr="000F7D47" w:rsidRDefault="009E6B9B" w:rsidP="009E6B9B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E6B9B" w:rsidRPr="000F7D47" w:rsidRDefault="009E6B9B" w:rsidP="009E6B9B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E6B9B" w:rsidRPr="000F7D47" w:rsidRDefault="009E6B9B" w:rsidP="009E6B9B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  <w:bookmarkStart w:id="0" w:name="_GoBack"/>
    </w:p>
    <w:bookmarkEnd w:id="0"/>
    <w:p w:rsidR="009E6B9B" w:rsidRPr="000F7D47" w:rsidRDefault="009E6B9B" w:rsidP="009E6B9B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E6B9B" w:rsidRPr="000F7D47" w:rsidRDefault="009E6B9B" w:rsidP="009E6B9B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E6B9B" w:rsidRPr="000F7D47" w:rsidRDefault="009E6B9B" w:rsidP="009E6B9B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E6B9B" w:rsidRPr="000F7D47" w:rsidRDefault="009E6B9B" w:rsidP="009E6B9B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E6B9B" w:rsidRPr="00B75B9E" w:rsidRDefault="009E6B9B" w:rsidP="009E6B9B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val="hr-HR"/>
        </w:rPr>
      </w:pPr>
      <w:r w:rsidRPr="00B75B9E">
        <w:rPr>
          <w:rFonts w:ascii="Arial" w:eastAsia="Calibri" w:hAnsi="Arial" w:cs="Arial"/>
          <w:b/>
          <w:sz w:val="24"/>
          <w:szCs w:val="24"/>
          <w:lang w:val="hr-HR"/>
        </w:rPr>
        <w:t xml:space="preserve">IZJAVA O USKLAĐENOSTI S UVJETIMA JAVNOG POZIVA </w:t>
      </w:r>
      <w:r w:rsidR="00C15441" w:rsidRPr="00B75B9E">
        <w:rPr>
          <w:rFonts w:ascii="Arial" w:eastAsia="Calibri" w:hAnsi="Arial" w:cs="Arial"/>
          <w:b/>
          <w:sz w:val="24"/>
          <w:szCs w:val="24"/>
          <w:lang w:val="hr-HR"/>
        </w:rPr>
        <w:t>P</w:t>
      </w:r>
      <w:r w:rsidRPr="00B75B9E">
        <w:rPr>
          <w:rFonts w:ascii="Arial" w:eastAsia="Calibri" w:hAnsi="Arial" w:cs="Arial"/>
          <w:b/>
          <w:sz w:val="24"/>
          <w:szCs w:val="24"/>
          <w:lang w:val="hr-HR"/>
        </w:rPr>
        <w:t>KPI BPŽ/19</w:t>
      </w:r>
    </w:p>
    <w:p w:rsidR="009E6B9B" w:rsidRPr="000F7D47" w:rsidRDefault="009E6B9B" w:rsidP="009E6B9B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  <w:lang w:val="hr-HR"/>
        </w:rPr>
      </w:pPr>
    </w:p>
    <w:p w:rsidR="009E6B9B" w:rsidRPr="000F7D47" w:rsidRDefault="009E6B9B" w:rsidP="009E6B9B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9E6B9B" w:rsidRPr="000F7D47" w:rsidRDefault="009E6B9B" w:rsidP="009E6B9B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9E6B9B" w:rsidRPr="000F7D47" w:rsidRDefault="009E6B9B" w:rsidP="009E6B9B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9E6B9B" w:rsidRPr="000F7D47" w:rsidRDefault="009E6B9B" w:rsidP="009E6B9B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9E6B9B" w:rsidRPr="000F7D47" w:rsidRDefault="009E6B9B" w:rsidP="009E6B9B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9E6B9B" w:rsidRPr="000F7D47" w:rsidRDefault="009E6B9B" w:rsidP="009E6B9B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9E6B9B" w:rsidRPr="000F7D47" w:rsidRDefault="009E6B9B" w:rsidP="009E6B9B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9E6B9B" w:rsidRPr="000F7D47" w:rsidRDefault="009E6B9B" w:rsidP="009E6B9B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9E6B9B" w:rsidRPr="000F7D47" w:rsidTr="00C44CC4">
        <w:tc>
          <w:tcPr>
            <w:tcW w:w="3114" w:type="dxa"/>
            <w:vAlign w:val="center"/>
          </w:tcPr>
          <w:p w:rsidR="009E6B9B" w:rsidRPr="000F7D47" w:rsidRDefault="009E6B9B" w:rsidP="00C44CC4">
            <w:pPr>
              <w:spacing w:line="276" w:lineRule="auto"/>
              <w:rPr>
                <w:rFonts w:ascii="Arial" w:eastAsia="Calibri" w:hAnsi="Arial" w:cs="Arial"/>
                <w:b/>
              </w:rPr>
            </w:pPr>
            <w:r w:rsidRPr="000F7D47">
              <w:rPr>
                <w:rFonts w:ascii="Arial" w:eastAsia="Calibri" w:hAnsi="Arial" w:cs="Arial"/>
                <w:b/>
              </w:rPr>
              <w:t xml:space="preserve">PRIJAVITELJ </w:t>
            </w:r>
          </w:p>
        </w:tc>
        <w:tc>
          <w:tcPr>
            <w:tcW w:w="5948" w:type="dxa"/>
          </w:tcPr>
          <w:p w:rsidR="009E6B9B" w:rsidRPr="000F7D47" w:rsidRDefault="009E6B9B" w:rsidP="00C44CC4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E6B9B" w:rsidRPr="000F7D47" w:rsidRDefault="009E6B9B" w:rsidP="009E6B9B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  <w:r w:rsidRPr="000F7D47">
        <w:rPr>
          <w:rFonts w:ascii="Arial" w:eastAsia="Calibri" w:hAnsi="Arial" w:cs="Arial"/>
          <w:sz w:val="20"/>
          <w:szCs w:val="20"/>
          <w:lang w:val="hr-HR"/>
        </w:rPr>
        <w:br w:type="page"/>
      </w:r>
    </w:p>
    <w:p w:rsidR="009E6B9B" w:rsidRPr="00B22191" w:rsidRDefault="009E6B9B" w:rsidP="009E6B9B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  <w:r w:rsidRPr="00B22191">
        <w:rPr>
          <w:rFonts w:ascii="Arial" w:eastAsia="Calibri" w:hAnsi="Arial" w:cs="Arial"/>
          <w:b/>
          <w:sz w:val="20"/>
          <w:szCs w:val="20"/>
          <w:lang w:val="hr-HR"/>
        </w:rPr>
        <w:lastRenderedPageBreak/>
        <w:t>IZJAVA</w:t>
      </w:r>
    </w:p>
    <w:p w:rsidR="009E6B9B" w:rsidRPr="00B22191" w:rsidRDefault="009E6B9B" w:rsidP="009E6B9B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E6B9B" w:rsidRPr="00B22191" w:rsidRDefault="009E6B9B" w:rsidP="009E6B9B">
      <w:pPr>
        <w:spacing w:after="200" w:line="276" w:lineRule="auto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kojom ja  ______________________________________  iz     ________________________________ ,</w:t>
      </w:r>
    </w:p>
    <w:p w:rsidR="009E6B9B" w:rsidRPr="00B22191" w:rsidRDefault="009E6B9B" w:rsidP="009E6B9B">
      <w:pPr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i/>
          <w:sz w:val="20"/>
          <w:szCs w:val="20"/>
          <w:lang w:val="hr-HR"/>
        </w:rPr>
      </w:pPr>
      <w:r w:rsidRPr="00B22191">
        <w:rPr>
          <w:rFonts w:ascii="Arial" w:eastAsia="Calibri" w:hAnsi="Arial" w:cs="Arial"/>
          <w:i/>
          <w:sz w:val="20"/>
          <w:szCs w:val="20"/>
          <w:lang w:val="hr-HR"/>
        </w:rPr>
        <w:t>(ime i prezime)                                                                        (adresa)</w:t>
      </w:r>
    </w:p>
    <w:p w:rsidR="009E6B9B" w:rsidRPr="00B22191" w:rsidRDefault="009E6B9B" w:rsidP="009E6B9B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kao ovlaštena osoba za zastupanje gospodarskog subjekta ___________________________________ ___________________________________________________________________________________</w:t>
      </w:r>
    </w:p>
    <w:p w:rsidR="009E6B9B" w:rsidRPr="00B22191" w:rsidRDefault="009E6B9B" w:rsidP="009E6B9B">
      <w:pPr>
        <w:spacing w:after="200" w:line="276" w:lineRule="auto"/>
        <w:jc w:val="center"/>
        <w:rPr>
          <w:rFonts w:ascii="Arial" w:eastAsia="Calibri" w:hAnsi="Arial" w:cs="Arial"/>
          <w:i/>
          <w:sz w:val="20"/>
          <w:szCs w:val="20"/>
          <w:lang w:val="hr-HR"/>
        </w:rPr>
      </w:pPr>
      <w:r w:rsidRPr="00B22191">
        <w:rPr>
          <w:rFonts w:ascii="Arial" w:eastAsia="Calibri" w:hAnsi="Arial" w:cs="Arial"/>
          <w:i/>
          <w:sz w:val="20"/>
          <w:szCs w:val="20"/>
          <w:lang w:val="hr-HR"/>
        </w:rPr>
        <w:t xml:space="preserve">   (naziv, sjedište i OIB gospodarskog subjekta)</w:t>
      </w:r>
    </w:p>
    <w:p w:rsidR="009E6B9B" w:rsidRPr="00B22191" w:rsidRDefault="009E6B9B" w:rsidP="009E6B9B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val="hr-HR"/>
        </w:rPr>
      </w:pPr>
    </w:p>
    <w:p w:rsidR="009E6B9B" w:rsidRPr="00B22191" w:rsidRDefault="009E6B9B" w:rsidP="009E6B9B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val="hr-HR"/>
        </w:rPr>
      </w:pPr>
      <w:r w:rsidRPr="00B22191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val="hr-HR"/>
        </w:rPr>
        <w:t>Pod materijalnom i kaznenom odgovornošću izjavljujem :</w:t>
      </w:r>
    </w:p>
    <w:p w:rsidR="009E6B9B" w:rsidRPr="00B22191" w:rsidRDefault="009E6B9B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Da sam pročitao, razumio i slažem se s uvjetima navedenima u Javnom pozivu;</w:t>
      </w:r>
    </w:p>
    <w:p w:rsidR="009E6B9B" w:rsidRPr="00B22191" w:rsidRDefault="009E6B9B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Projektna prijava je podnesena sukladno načinu propisanom u Javnom pozivu;</w:t>
      </w:r>
    </w:p>
    <w:p w:rsidR="009E6B9B" w:rsidRPr="00B22191" w:rsidRDefault="006935ED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Prijavitelj p</w:t>
      </w:r>
      <w:r w:rsidR="009E6B9B" w:rsidRPr="00B22191">
        <w:rPr>
          <w:rFonts w:ascii="Arial" w:eastAsia="Calibri" w:hAnsi="Arial" w:cs="Arial"/>
          <w:sz w:val="20"/>
          <w:szCs w:val="20"/>
          <w:lang w:val="hr-HR"/>
        </w:rPr>
        <w:t>ripada kategoriji malih i srednjih poduzeća sukladno Prilogu 1. Definicija malih  i srednjih poduzeća Uredbe Komisije (EU) br. 651/2014  оd 17. lipnja 2014. godine ;</w:t>
      </w:r>
    </w:p>
    <w:p w:rsidR="009E6B9B" w:rsidRPr="00B22191" w:rsidRDefault="006935ED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 xml:space="preserve">Prijavitelj nije </w:t>
      </w:r>
      <w:r w:rsidR="009E6B9B" w:rsidRPr="00B22191">
        <w:rPr>
          <w:rFonts w:ascii="Arial" w:eastAsia="Calibri" w:hAnsi="Arial" w:cs="Arial"/>
          <w:sz w:val="20"/>
          <w:szCs w:val="20"/>
          <w:lang w:val="hr-HR"/>
        </w:rPr>
        <w:t>udruga ili dobrotvorna organizacija;</w:t>
      </w:r>
    </w:p>
    <w:p w:rsidR="009E6B9B" w:rsidRPr="00B22191" w:rsidRDefault="006935ED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Prijavitelj i</w:t>
      </w:r>
      <w:r w:rsidR="009E6B9B" w:rsidRPr="00B22191">
        <w:rPr>
          <w:rFonts w:ascii="Arial" w:eastAsia="Calibri" w:hAnsi="Arial" w:cs="Arial"/>
          <w:sz w:val="20"/>
          <w:szCs w:val="20"/>
          <w:lang w:val="hr-HR"/>
        </w:rPr>
        <w:t>ma poslovnu jedinicu ili podružnicu na području/lokaciji Brodsko-posavske županije i realizirati ć</w:t>
      </w:r>
      <w:r w:rsidRPr="00B22191">
        <w:rPr>
          <w:rFonts w:ascii="Arial" w:eastAsia="Calibri" w:hAnsi="Arial" w:cs="Arial"/>
          <w:sz w:val="20"/>
          <w:szCs w:val="20"/>
          <w:lang w:val="hr-HR"/>
        </w:rPr>
        <w:t>e</w:t>
      </w:r>
      <w:r w:rsidR="009E6B9B" w:rsidRPr="00B22191">
        <w:rPr>
          <w:rFonts w:ascii="Arial" w:eastAsia="Calibri" w:hAnsi="Arial" w:cs="Arial"/>
          <w:sz w:val="20"/>
          <w:szCs w:val="20"/>
          <w:lang w:val="hr-HR"/>
        </w:rPr>
        <w:t xml:space="preserve"> projekt ulaganja na lokaciji Brodsko-posavske županije;</w:t>
      </w:r>
    </w:p>
    <w:p w:rsidR="009E6B9B" w:rsidRPr="00B22191" w:rsidRDefault="009E6B9B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Projektne aktivnosti se ne odvijaju u sektorima i djelatnostima koji su isključeni kako je navedeno u točki III. Javnog poziva;</w:t>
      </w:r>
    </w:p>
    <w:p w:rsidR="009E6B9B" w:rsidRPr="00B22191" w:rsidRDefault="009E6B9B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Projekt udovoljava svim zahtjevima povezanima s pravilima potpora potpora male vrijednosti utvrđenima  u Programu potpora male vrijednosti za poticanje razvoja malog i srednjeg poduzetništva i obrtništva Brodsko-posavske županije za 2019. godinu;</w:t>
      </w:r>
    </w:p>
    <w:p w:rsidR="009E6B9B" w:rsidRPr="00B22191" w:rsidRDefault="000846FF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Prijavitelj i</w:t>
      </w:r>
      <w:r w:rsidR="009E6B9B" w:rsidRPr="00B22191">
        <w:rPr>
          <w:rFonts w:ascii="Arial" w:eastAsia="Calibri" w:hAnsi="Arial" w:cs="Arial"/>
          <w:sz w:val="20"/>
          <w:szCs w:val="20"/>
          <w:lang w:val="hr-HR"/>
        </w:rPr>
        <w:t>ma registriranu djelatnost u sektorima u kojima su prihvatljiva ulaganja prilikom podnošenja prijave;</w:t>
      </w:r>
    </w:p>
    <w:p w:rsidR="009E6B9B" w:rsidRPr="00B22191" w:rsidRDefault="000846FF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Prijavitelj je r</w:t>
      </w:r>
      <w:r w:rsidR="009E6B9B" w:rsidRPr="00B22191">
        <w:rPr>
          <w:rFonts w:ascii="Arial" w:eastAsia="Calibri" w:hAnsi="Arial" w:cs="Arial"/>
          <w:sz w:val="20"/>
          <w:szCs w:val="20"/>
          <w:lang w:val="hr-HR"/>
        </w:rPr>
        <w:t>egistriran za obavljanje gospodarske djelatnosti u godini koja prethodi godini predaje prijave;</w:t>
      </w:r>
    </w:p>
    <w:p w:rsidR="009E6B9B" w:rsidRPr="00B22191" w:rsidRDefault="000846FF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 xml:space="preserve">Prijavitelj ima </w:t>
      </w:r>
      <w:r w:rsidR="009E6B9B" w:rsidRPr="00B22191">
        <w:rPr>
          <w:rFonts w:ascii="Arial" w:eastAsia="Calibri" w:hAnsi="Arial" w:cs="Arial"/>
          <w:sz w:val="20"/>
          <w:szCs w:val="20"/>
          <w:lang w:val="hr-HR"/>
        </w:rPr>
        <w:t>najmanje jednog zaposlenog na temelju sati rada u godini koja prethodi godini predaje prijave;</w:t>
      </w:r>
    </w:p>
    <w:p w:rsidR="009E6B9B" w:rsidRPr="00B22191" w:rsidRDefault="000846FF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Prijavitelj i</w:t>
      </w:r>
      <w:r w:rsidR="009E6B9B" w:rsidRPr="00B22191">
        <w:rPr>
          <w:rFonts w:ascii="Arial" w:eastAsia="Calibri" w:hAnsi="Arial" w:cs="Arial"/>
          <w:sz w:val="20"/>
          <w:szCs w:val="20"/>
          <w:lang w:val="hr-HR"/>
        </w:rPr>
        <w:t>ma podmirene obveze prema zaposlenicima po bilo kojoj osnovi;</w:t>
      </w:r>
    </w:p>
    <w:p w:rsidR="009E6B9B" w:rsidRPr="00B22191" w:rsidRDefault="009E6B9B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Prijavitelj ima ispunjene obveze isplate plaća zaposlenicima, plaćanja doprinosa za financiranje obveznih osiguranja (osobito zdravstveno i mirovinsko) ili plaćanja poreza u skladu s propisima Republike Hrvatske;</w:t>
      </w:r>
    </w:p>
    <w:p w:rsidR="009E6B9B" w:rsidRPr="00B22191" w:rsidRDefault="009E6B9B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Prijavitelj nema iskazan gubitak prema godišnjem financijskom izvješću u fiskalnoj godini koja prethodi godini predaje prijave;</w:t>
      </w:r>
    </w:p>
    <w:p w:rsidR="009E6B9B" w:rsidRPr="00B22191" w:rsidRDefault="009E6B9B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Prijavitelj koji vodi poslovne knjige i evidencije sukladno Zakonu o porezu na dohodak, umjesto uvjeta navedenog u prethodnoj točki udovoljava uvjetu da nema iskazan gubitak prema DOH obrascu u godini koja prethodi godini predaje projektne prijave (ukupni godišnji iznos primitaka mora biti veći od ukupnog iznosa izdataka);</w:t>
      </w:r>
    </w:p>
    <w:p w:rsidR="009E6B9B" w:rsidRPr="00B22191" w:rsidRDefault="009E6B9B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Prijavitelj nije poduzetnik u teškoćama (sukladno odredbama članka 2. točke 18. Uredbe komisije  (EU) br. 651/2014 od 17.6.2014. godine o ocjenjivanju određenih kategorija potpora spojivima s unutarnjim tržištem u primjeni članaka 107. i 108. Ugovora (SL L 187 od 26.6.2014.);</w:t>
      </w:r>
    </w:p>
    <w:p w:rsidR="009E6B9B" w:rsidRPr="00B22191" w:rsidRDefault="009E6B9B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Prijavitelj nije u postupku predstečajne nagodbe sukladno Zakonu o financijskom poslovanju  i predstečajnoj nagodbi („Narodne novine“, broj 108/12, 144/12, 81/13, 112/13, 71/15, 78/15);</w:t>
      </w:r>
    </w:p>
    <w:p w:rsidR="009E6B9B" w:rsidRPr="00B22191" w:rsidRDefault="009E6B9B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Prijavitelj nije u postupku stečaja ili likvidacije sukladno odredbama Stečajnog zakona („Narodne novine“, broj 44/96, 29/99, 129/00, 123/03, 82/06, 116/10, 25/12, 133/12, 45/13, 71/15, 104/17);</w:t>
      </w:r>
    </w:p>
    <w:p w:rsidR="009E6B9B" w:rsidRPr="00B22191" w:rsidRDefault="009E6B9B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Protiv prijavitelja nije izrečena pravomoćna osuđujuća presuda za jedno ili više sljedećih kaznenih djela: prijevara, prijevara u gospodarskom poslovanju, primanje mita u gospodarskom poslovanju, davanje mita u gospodarskom poslovanju, udruživanje za počinjenje kaznenih djela, zlouporaba u postupku javne nabave, utaja poreza ili carine, subvencijska prevara, pranje novca, zlouporaba položaja i ovlasti, nezakonito pogodovanje, primanje mita, davanje mita, trgovanje utjecajem, davanje mita za trgovanje utjecajem, zločinačko udruženje i počinjenje kaznenog djela u sastavu zločinačkog udruženja, zlouporaba obavljanja dužnosti državne vlasti, protuzakonito posredovanje, sukladno odredbama Kaznenog zakona („Narodne novine“, broj 125/11, 144/12, 56/15, 61/15, 101/17 i 118/18);</w:t>
      </w:r>
    </w:p>
    <w:p w:rsidR="009E6B9B" w:rsidRPr="00B22191" w:rsidRDefault="009E6B9B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Prijavitelj, pojedinačni vlasnici i partnerski i povezani subjekti s Prijaviteljem imaju podmirene sve obveze prema Brodsko-posavskoj županiji;</w:t>
      </w:r>
    </w:p>
    <w:p w:rsidR="009E6B9B" w:rsidRPr="00B22191" w:rsidRDefault="009E6B9B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Pojedinačni vlasnici te partnerski i povezani subjekti s Prijaviteljem imaju u cijelosti opravdane i namjenski iskorištene dodijeljene potpore male vrijednosti ako su iste dobili;</w:t>
      </w:r>
    </w:p>
    <w:p w:rsidR="009E6B9B" w:rsidRPr="00B22191" w:rsidRDefault="009E6B9B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Pravovremeno ću izvijestiti Brodsko-posavsku županiju o svim izmjenama i promjenama podataka navedenih u projektnoj prijavi i pripadajućoj dokumentaciji;</w:t>
      </w:r>
    </w:p>
    <w:p w:rsidR="009E6B9B" w:rsidRPr="00B22191" w:rsidRDefault="000846FF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 xml:space="preserve">Prijavitelj nije </w:t>
      </w:r>
      <w:r w:rsidR="009E6B9B" w:rsidRPr="00B22191">
        <w:rPr>
          <w:rFonts w:ascii="Arial" w:eastAsia="Calibri" w:hAnsi="Arial" w:cs="Arial"/>
          <w:sz w:val="20"/>
          <w:szCs w:val="20"/>
          <w:lang w:val="hr-HR"/>
        </w:rPr>
        <w:t>za istu namjenu i za iste aktivnosti dobio sredstva iz drugih programa u okviru nacionalnog proračuna i drugih javnih izvora, javnih fondova Europske unije i izvan Europske unije;</w:t>
      </w:r>
    </w:p>
    <w:p w:rsidR="009E6B9B" w:rsidRPr="00B22191" w:rsidRDefault="009E6B9B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Dodijeljenu potporu u okviru ovog Javnog poziva koristiti ću u skladu s odredbama o potporama male vrijednosti (Uredba komisije (EU) br. 1407/2013 od 18. prosinca 2013. o primjeni članaka 107. i 108. Ugovora o funkcioniranju Europske unije na de minimis potpore);</w:t>
      </w:r>
    </w:p>
    <w:p w:rsidR="009E6B9B" w:rsidRPr="00B22191" w:rsidRDefault="009E6B9B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Osnovni podaci o korisniku i odobrenoj potpori (naziv prijavitelja, naziv projekta, namjena i odobreni iznos</w:t>
      </w:r>
      <w:r w:rsidR="000846FF" w:rsidRPr="00B22191">
        <w:rPr>
          <w:rFonts w:ascii="Arial" w:eastAsia="Calibri" w:hAnsi="Arial" w:cs="Arial"/>
          <w:sz w:val="20"/>
          <w:szCs w:val="20"/>
          <w:lang w:val="hr-HR"/>
        </w:rPr>
        <w:t xml:space="preserve"> potpore</w:t>
      </w:r>
      <w:r w:rsidRPr="00B22191">
        <w:rPr>
          <w:rFonts w:ascii="Arial" w:eastAsia="Calibri" w:hAnsi="Arial" w:cs="Arial"/>
          <w:sz w:val="20"/>
          <w:szCs w:val="20"/>
          <w:lang w:val="hr-HR"/>
        </w:rPr>
        <w:t xml:space="preserve">) mogu se objaviti na web stranici Brodsko-posavske županije te u drugim izvještajima  </w:t>
      </w:r>
      <w:hyperlink r:id="rId7" w:history="1">
        <w:r w:rsidRPr="00B22191">
          <w:rPr>
            <w:rFonts w:ascii="Arial" w:hAnsi="Arial" w:cs="Arial"/>
            <w:color w:val="0563C1" w:themeColor="hyperlink"/>
            <w:sz w:val="20"/>
            <w:szCs w:val="20"/>
            <w:u w:val="single"/>
            <w:lang w:val="hr-HR"/>
          </w:rPr>
          <w:t>www.bpz.hr</w:t>
        </w:r>
      </w:hyperlink>
      <w:r w:rsidRPr="00B22191">
        <w:rPr>
          <w:rFonts w:ascii="Arial" w:hAnsi="Arial" w:cs="Arial"/>
          <w:color w:val="0563C1" w:themeColor="hyperlink"/>
          <w:sz w:val="20"/>
          <w:szCs w:val="20"/>
          <w:u w:val="single"/>
          <w:lang w:val="hr-HR"/>
        </w:rPr>
        <w:t>);</w:t>
      </w:r>
    </w:p>
    <w:p w:rsidR="009E6B9B" w:rsidRPr="00B22191" w:rsidRDefault="009E6B9B" w:rsidP="009E6B9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B22191">
        <w:rPr>
          <w:rFonts w:ascii="Arial" w:eastAsia="Calibri" w:hAnsi="Arial" w:cs="Arial"/>
          <w:sz w:val="20"/>
          <w:szCs w:val="20"/>
          <w:lang w:val="hr-HR"/>
        </w:rPr>
        <w:t>Prijavitelj nije dostavio lažne informacije u sklopu prijave.</w:t>
      </w:r>
    </w:p>
    <w:p w:rsidR="009E6B9B" w:rsidRPr="00B22191" w:rsidRDefault="009E6B9B" w:rsidP="009E6B9B">
      <w:pPr>
        <w:spacing w:after="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:rsidR="009E6B9B" w:rsidRPr="00B22191" w:rsidRDefault="009E6B9B" w:rsidP="009E6B9B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B22191">
        <w:rPr>
          <w:rFonts w:ascii="Arial" w:eastAsia="Times New Roman" w:hAnsi="Arial" w:cs="Arial"/>
          <w:color w:val="000000"/>
          <w:sz w:val="20"/>
          <w:szCs w:val="20"/>
          <w:lang w:val="hr-HR"/>
        </w:rPr>
        <w:t>Svi navodi u ovoj Izjavi su točni i istiniti te je prijavitelj upoznat s pravnim posljedicama kaznene odgovornosti za davanje netočnih podataka.</w:t>
      </w:r>
    </w:p>
    <w:p w:rsidR="009E6B9B" w:rsidRPr="00B22191" w:rsidRDefault="009E6B9B" w:rsidP="009E6B9B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</w:p>
    <w:p w:rsidR="009E6B9B" w:rsidRPr="00B22191" w:rsidRDefault="009E6B9B" w:rsidP="009E6B9B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B22191">
        <w:rPr>
          <w:rFonts w:ascii="Arial" w:eastAsia="Times New Roman" w:hAnsi="Arial" w:cs="Arial"/>
          <w:color w:val="000000"/>
          <w:sz w:val="20"/>
          <w:szCs w:val="20"/>
          <w:lang w:val="hr-HR"/>
        </w:rPr>
        <w:t>U ________________,    __________    2019. godine.</w:t>
      </w:r>
      <w:r w:rsidRPr="00B22191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</w:p>
    <w:p w:rsidR="009E6B9B" w:rsidRPr="00B22191" w:rsidRDefault="009E6B9B" w:rsidP="009E6B9B">
      <w:pPr>
        <w:autoSpaceDE w:val="0"/>
        <w:autoSpaceDN w:val="0"/>
        <w:adjustRightInd w:val="0"/>
        <w:spacing w:after="120" w:line="276" w:lineRule="auto"/>
        <w:ind w:left="5040"/>
        <w:jc w:val="center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B22191">
        <w:rPr>
          <w:rFonts w:ascii="Arial" w:eastAsia="Times New Roman" w:hAnsi="Arial" w:cs="Arial"/>
          <w:color w:val="000000"/>
          <w:sz w:val="20"/>
          <w:szCs w:val="20"/>
          <w:lang w:val="hr-HR"/>
        </w:rPr>
        <w:t>Za podnositelja prijave (ime i prezime te potpis vlasnika/osobe ovlaštene za zastupanje)</w:t>
      </w:r>
    </w:p>
    <w:p w:rsidR="009E6B9B" w:rsidRPr="00B22191" w:rsidRDefault="009E6B9B" w:rsidP="009E6B9B">
      <w:pPr>
        <w:autoSpaceDE w:val="0"/>
        <w:autoSpaceDN w:val="0"/>
        <w:adjustRightInd w:val="0"/>
        <w:spacing w:after="120" w:line="276" w:lineRule="auto"/>
        <w:ind w:left="720"/>
        <w:jc w:val="right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B22191">
        <w:rPr>
          <w:rFonts w:ascii="Arial" w:eastAsia="Times New Roman" w:hAnsi="Arial" w:cs="Arial"/>
          <w:color w:val="000000"/>
          <w:sz w:val="20"/>
          <w:szCs w:val="20"/>
          <w:lang w:val="hr-HR"/>
        </w:rPr>
        <w:t xml:space="preserve">                               M.P.</w:t>
      </w:r>
      <w:r w:rsidRPr="00B22191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B22191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B22191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B22191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  <w:t>____________________________________</w:t>
      </w:r>
    </w:p>
    <w:p w:rsidR="009E6B9B" w:rsidRPr="00B22191" w:rsidRDefault="009E6B9B" w:rsidP="009E6B9B">
      <w:pPr>
        <w:autoSpaceDE w:val="0"/>
        <w:autoSpaceDN w:val="0"/>
        <w:adjustRightInd w:val="0"/>
        <w:spacing w:after="120" w:line="276" w:lineRule="auto"/>
        <w:ind w:left="360"/>
        <w:jc w:val="center"/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</w:pPr>
      <w:r w:rsidRPr="00B2219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B2219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B2219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B2219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B2219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B2219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B2219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  <w:t>(ime i prezime)</w:t>
      </w:r>
    </w:p>
    <w:p w:rsidR="009E6B9B" w:rsidRPr="00B22191" w:rsidRDefault="00B22191" w:rsidP="009E6B9B">
      <w:pPr>
        <w:autoSpaceDE w:val="0"/>
        <w:autoSpaceDN w:val="0"/>
        <w:adjustRightInd w:val="0"/>
        <w:spacing w:after="120" w:line="276" w:lineRule="auto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  <w:t xml:space="preserve">      </w:t>
      </w:r>
      <w:r w:rsidR="009E6B9B" w:rsidRPr="00B22191">
        <w:rPr>
          <w:rFonts w:ascii="Arial" w:eastAsia="Times New Roman" w:hAnsi="Arial" w:cs="Arial"/>
          <w:color w:val="000000"/>
          <w:sz w:val="20"/>
          <w:szCs w:val="20"/>
          <w:lang w:val="hr-HR"/>
        </w:rPr>
        <w:t>____________________________________                              ____________________________________</w:t>
      </w:r>
    </w:p>
    <w:p w:rsidR="009E6B9B" w:rsidRPr="00B22191" w:rsidRDefault="009E6B9B" w:rsidP="009E6B9B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</w:pPr>
      <w:r w:rsidRPr="00B2219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 xml:space="preserve">            (naziv </w:t>
      </w:r>
      <w:r w:rsidR="000846FF" w:rsidRPr="00B2219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 xml:space="preserve"> i pečat </w:t>
      </w:r>
      <w:r w:rsidRPr="00B2219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>Podnositelja prijave)</w:t>
      </w:r>
      <w:r w:rsidRPr="00B2219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B2219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B2219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B2219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  <w:t xml:space="preserve">       (potpis)</w:t>
      </w:r>
    </w:p>
    <w:sectPr w:rsidR="009E6B9B" w:rsidRPr="00B22191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5D9" w:rsidRDefault="003E55D9">
      <w:pPr>
        <w:spacing w:after="0" w:line="240" w:lineRule="auto"/>
      </w:pPr>
      <w:r>
        <w:separator/>
      </w:r>
    </w:p>
  </w:endnote>
  <w:endnote w:type="continuationSeparator" w:id="0">
    <w:p w:rsidR="003E55D9" w:rsidRDefault="003E5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5D9" w:rsidRDefault="003E55D9">
      <w:pPr>
        <w:spacing w:after="0" w:line="240" w:lineRule="auto"/>
      </w:pPr>
      <w:r>
        <w:separator/>
      </w:r>
    </w:p>
  </w:footnote>
  <w:footnote w:type="continuationSeparator" w:id="0">
    <w:p w:rsidR="003E55D9" w:rsidRDefault="003E5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499" w:rsidRPr="004040A6" w:rsidRDefault="00C15441" w:rsidP="00374499">
    <w:pPr>
      <w:tabs>
        <w:tab w:val="center" w:pos="4703"/>
        <w:tab w:val="right" w:pos="9406"/>
      </w:tabs>
      <w:spacing w:after="0" w:line="240" w:lineRule="auto"/>
      <w:jc w:val="center"/>
      <w:rPr>
        <w:rFonts w:ascii="Arial" w:eastAsia="Calibri" w:hAnsi="Arial" w:cs="Arial"/>
        <w:i/>
        <w:sz w:val="18"/>
        <w:szCs w:val="18"/>
        <w:lang w:val="hr-HR"/>
      </w:rPr>
    </w:pPr>
    <w:r w:rsidRPr="004040A6">
      <w:rPr>
        <w:rFonts w:ascii="Arial" w:eastAsia="Calibri" w:hAnsi="Arial" w:cs="Arial"/>
        <w:i/>
        <w:sz w:val="18"/>
        <w:szCs w:val="18"/>
        <w:lang w:val="hr-HR"/>
      </w:rPr>
      <w:t>Brodsko-posavska županija – Program potpora male vrijednosti za poticanje razvoja malog i srednjeg poduzetništva i obrtništva Brodsko-posavske županije za 2019. godinu</w:t>
    </w:r>
  </w:p>
  <w:p w:rsidR="00374499" w:rsidRPr="004040A6" w:rsidRDefault="003E55D9">
    <w:pPr>
      <w:pStyle w:val="Header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2F6AA2"/>
    <w:multiLevelType w:val="hybridMultilevel"/>
    <w:tmpl w:val="C1AA2DCA"/>
    <w:lvl w:ilvl="0" w:tplc="804E9F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B9B"/>
    <w:rsid w:val="00017EA4"/>
    <w:rsid w:val="000846FF"/>
    <w:rsid w:val="00201A77"/>
    <w:rsid w:val="003E55D9"/>
    <w:rsid w:val="004040A6"/>
    <w:rsid w:val="006935ED"/>
    <w:rsid w:val="007F590B"/>
    <w:rsid w:val="008E5CFC"/>
    <w:rsid w:val="00982787"/>
    <w:rsid w:val="009E6B9B"/>
    <w:rsid w:val="00B22191"/>
    <w:rsid w:val="00B75B9E"/>
    <w:rsid w:val="00C15441"/>
    <w:rsid w:val="00D3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F8511-1F30-4EAE-A969-6E98ECB5D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6B9B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E6B9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6B9B"/>
  </w:style>
  <w:style w:type="paragraph" w:styleId="Footer">
    <w:name w:val="footer"/>
    <w:basedOn w:val="Normal"/>
    <w:link w:val="FooterChar"/>
    <w:uiPriority w:val="99"/>
    <w:unhideWhenUsed/>
    <w:rsid w:val="009E6B9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6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pz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871</Words>
  <Characters>4971</Characters>
  <Application>Microsoft Office Word</Application>
  <DocSecurity>0</DocSecurity>
  <Lines>41</Lines>
  <Paragraphs>11</Paragraphs>
  <ScaleCrop>false</ScaleCrop>
  <Company/>
  <LinksUpToDate>false</LinksUpToDate>
  <CharactersWithSpaces>5831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9</cp:revision>
  <dcterms:created xsi:type="dcterms:W3CDTF">2019-05-21T11:12:00Z</dcterms:created>
  <dcterms:modified xsi:type="dcterms:W3CDTF">2019-05-28T11:44:00Z</dcterms:modified>
</cp:coreProperties>
</file>